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D344C" w14:textId="77777777" w:rsidR="0061377F" w:rsidRPr="00C53727" w:rsidRDefault="00000000" w:rsidP="00C53727">
      <w:pPr>
        <w:pStyle w:val="Title"/>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The effects of mangrove restoration on fish stocks and marine biodiversity in Indonesia</w:t>
      </w:r>
    </w:p>
    <w:p w14:paraId="1BAC0D12" w14:textId="6491C679" w:rsidR="0061377F" w:rsidRPr="00C53727" w:rsidRDefault="00000000" w:rsidP="00C53727">
      <w:pPr>
        <w:pStyle w:val="Author"/>
        <w:spacing w:after="0"/>
        <w:rPr>
          <w:rFonts w:ascii="Times New Roman" w:hAnsi="Times New Roman" w:cs="Times New Roman"/>
          <w:color w:val="000000" w:themeColor="text1"/>
          <w:sz w:val="22"/>
          <w:szCs w:val="22"/>
          <w:vertAlign w:val="superscript"/>
        </w:rPr>
      </w:pPr>
      <w:r w:rsidRPr="00C53727">
        <w:rPr>
          <w:rFonts w:ascii="Times New Roman" w:hAnsi="Times New Roman" w:cs="Times New Roman"/>
          <w:color w:val="000000" w:themeColor="text1"/>
          <w:sz w:val="22"/>
          <w:szCs w:val="22"/>
        </w:rPr>
        <w:t>S</w:t>
      </w:r>
      <w:r w:rsidR="00C53727" w:rsidRPr="00C53727">
        <w:rPr>
          <w:rFonts w:ascii="Times New Roman" w:hAnsi="Times New Roman" w:cs="Times New Roman"/>
          <w:color w:val="000000" w:themeColor="text1"/>
          <w:sz w:val="22"/>
          <w:szCs w:val="22"/>
        </w:rPr>
        <w:t>OPHIE WULFING</w:t>
      </w:r>
      <w:r w:rsidR="00C53727" w:rsidRPr="00C53727">
        <w:rPr>
          <w:rFonts w:ascii="Times New Roman" w:hAnsi="Times New Roman" w:cs="Times New Roman"/>
          <w:color w:val="000000" w:themeColor="text1"/>
          <w:sz w:val="22"/>
          <w:szCs w:val="22"/>
          <w:vertAlign w:val="superscript"/>
        </w:rPr>
        <w:t>1</w:t>
      </w:r>
      <w:r w:rsidR="00C53727" w:rsidRPr="00C53727">
        <w:rPr>
          <w:rFonts w:ascii="Times New Roman" w:hAnsi="Times New Roman" w:cs="Times New Roman"/>
          <w:color w:val="000000" w:themeColor="text1"/>
          <w:sz w:val="22"/>
          <w:szCs w:val="22"/>
        </w:rPr>
        <w:t>, DR. ROHANI AMBO RAPPE</w:t>
      </w:r>
      <w:r w:rsidR="00C53727" w:rsidRPr="00C53727">
        <w:rPr>
          <w:rFonts w:ascii="Times New Roman" w:hAnsi="Times New Roman" w:cs="Times New Roman"/>
          <w:color w:val="000000" w:themeColor="text1"/>
          <w:sz w:val="22"/>
          <w:szCs w:val="22"/>
          <w:vertAlign w:val="superscript"/>
        </w:rPr>
        <w:t>2</w:t>
      </w:r>
    </w:p>
    <w:p w14:paraId="5FCF5794" w14:textId="0A5FE0AC" w:rsidR="00C53727" w:rsidRPr="00C53727" w:rsidRDefault="00C53727" w:rsidP="00C53727">
      <w:pPr>
        <w:pStyle w:val="BodyText"/>
        <w:spacing w:before="0" w:after="0"/>
        <w:jc w:val="center"/>
        <w:rPr>
          <w:sz w:val="22"/>
          <w:szCs w:val="22"/>
        </w:rPr>
      </w:pPr>
      <w:r w:rsidRPr="00C53727">
        <w:rPr>
          <w:sz w:val="22"/>
          <w:szCs w:val="22"/>
          <w:vertAlign w:val="superscript"/>
        </w:rPr>
        <w:t>1</w:t>
      </w:r>
      <w:r w:rsidRPr="00C53727">
        <w:rPr>
          <w:sz w:val="22"/>
          <w:szCs w:val="22"/>
        </w:rPr>
        <w:t>Fulbright Research Grant</w:t>
      </w:r>
    </w:p>
    <w:p w14:paraId="72AE32DB" w14:textId="77777777" w:rsidR="003D2314" w:rsidRDefault="00C53727" w:rsidP="003D2314">
      <w:pPr>
        <w:pStyle w:val="BodyText"/>
        <w:spacing w:before="0" w:after="0"/>
        <w:jc w:val="center"/>
        <w:rPr>
          <w:sz w:val="22"/>
          <w:szCs w:val="22"/>
        </w:rPr>
      </w:pPr>
      <w:r w:rsidRPr="00C53727">
        <w:rPr>
          <w:sz w:val="22"/>
          <w:szCs w:val="22"/>
          <w:vertAlign w:val="superscript"/>
        </w:rPr>
        <w:t>2</w:t>
      </w:r>
      <w:r w:rsidRPr="00C53727">
        <w:rPr>
          <w:sz w:val="22"/>
          <w:szCs w:val="22"/>
        </w:rPr>
        <w:t>University of Hasanuddin, Department of Marine Science</w:t>
      </w:r>
      <w:bookmarkStart w:id="0" w:name="research-objectives"/>
    </w:p>
    <w:p w14:paraId="38765CC4" w14:textId="77777777" w:rsidR="003D2314" w:rsidRDefault="003D2314" w:rsidP="003D2314">
      <w:pPr>
        <w:pStyle w:val="BodyText"/>
        <w:spacing w:before="0" w:after="0"/>
        <w:rPr>
          <w:sz w:val="22"/>
          <w:szCs w:val="22"/>
        </w:rPr>
      </w:pPr>
    </w:p>
    <w:p w14:paraId="2DA934E8" w14:textId="1FE1E762" w:rsidR="0061377F" w:rsidRPr="003D2314" w:rsidRDefault="00000000" w:rsidP="003D2314">
      <w:pPr>
        <w:pStyle w:val="BodyText"/>
        <w:spacing w:before="0" w:after="0"/>
        <w:rPr>
          <w:rFonts w:ascii="Times New Roman" w:hAnsi="Times New Roman" w:cs="Times New Roman"/>
          <w:b/>
          <w:bCs/>
          <w:color w:val="000000" w:themeColor="text1"/>
          <w:sz w:val="22"/>
          <w:szCs w:val="22"/>
        </w:rPr>
      </w:pPr>
      <w:r w:rsidRPr="003D2314">
        <w:rPr>
          <w:rFonts w:ascii="Times New Roman" w:hAnsi="Times New Roman" w:cs="Times New Roman"/>
          <w:b/>
          <w:bCs/>
          <w:color w:val="000000" w:themeColor="text1"/>
          <w:sz w:val="22"/>
          <w:szCs w:val="22"/>
        </w:rPr>
        <w:t>Research Objectives</w:t>
      </w:r>
    </w:p>
    <w:p w14:paraId="4F5F83B1" w14:textId="77777777" w:rsidR="0061377F" w:rsidRPr="00C53727" w:rsidRDefault="00000000" w:rsidP="00C53727">
      <w:pPr>
        <w:numPr>
          <w:ilvl w:val="0"/>
          <w:numId w:val="2"/>
        </w:numPr>
        <w:spacing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Determine the effect of mangrove restoration on the fishery production on Pulau Tanakeke, Takalar Regency, South Sulawesi Province, Indonesia.</w:t>
      </w:r>
    </w:p>
    <w:p w14:paraId="1E4C0E38" w14:textId="77777777" w:rsidR="0061377F" w:rsidRPr="00C53727" w:rsidRDefault="00000000" w:rsidP="00C53727">
      <w:pPr>
        <w:numPr>
          <w:ilvl w:val="0"/>
          <w:numId w:val="2"/>
        </w:numPr>
        <w:spacing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Uncover what aspects of mangrove cover is most beneficial to juvenile fish populations (</w:t>
      </w:r>
      <w:proofErr w:type="gramStart"/>
      <w:r w:rsidRPr="00C53727">
        <w:rPr>
          <w:rFonts w:ascii="Times New Roman" w:hAnsi="Times New Roman" w:cs="Times New Roman"/>
          <w:color w:val="000000" w:themeColor="text1"/>
          <w:sz w:val="22"/>
          <w:szCs w:val="22"/>
        </w:rPr>
        <w:t>i.e.</w:t>
      </w:r>
      <w:proofErr w:type="gramEnd"/>
      <w:r w:rsidRPr="00C53727">
        <w:rPr>
          <w:rFonts w:ascii="Times New Roman" w:hAnsi="Times New Roman" w:cs="Times New Roman"/>
          <w:color w:val="000000" w:themeColor="text1"/>
          <w:sz w:val="22"/>
          <w:szCs w:val="22"/>
        </w:rPr>
        <w:t> reductions in water temperature, shade, or increased plant biomass).</w:t>
      </w:r>
    </w:p>
    <w:p w14:paraId="0A3566C4" w14:textId="395108A9" w:rsidR="003D2314" w:rsidRDefault="00000000" w:rsidP="00C53727">
      <w:pPr>
        <w:numPr>
          <w:ilvl w:val="0"/>
          <w:numId w:val="2"/>
        </w:numPr>
        <w:spacing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Disseminate these findings to the local community on Tanakeke with the help of the NGO Blue Forest as part of their community engagement program as well as</w:t>
      </w:r>
      <w:r w:rsidR="002134B7">
        <w:rPr>
          <w:rFonts w:ascii="Times New Roman" w:hAnsi="Times New Roman" w:cs="Times New Roman"/>
          <w:color w:val="000000" w:themeColor="text1"/>
          <w:sz w:val="22"/>
          <w:szCs w:val="22"/>
        </w:rPr>
        <w:t xml:space="preserve"> help Blue Forests demonstrate the value of their efforts to potential funding sources and</w:t>
      </w:r>
      <w:r w:rsidRPr="00C53727">
        <w:rPr>
          <w:rFonts w:ascii="Times New Roman" w:hAnsi="Times New Roman" w:cs="Times New Roman"/>
          <w:color w:val="000000" w:themeColor="text1"/>
          <w:sz w:val="22"/>
          <w:szCs w:val="22"/>
        </w:rPr>
        <w:t xml:space="preserve"> publish findings to international scientific journals.</w:t>
      </w:r>
      <w:bookmarkStart w:id="1" w:name="background"/>
      <w:bookmarkEnd w:id="0"/>
    </w:p>
    <w:p w14:paraId="40459CAE" w14:textId="77777777" w:rsidR="003D2314" w:rsidRDefault="003D2314" w:rsidP="003D2314">
      <w:pPr>
        <w:spacing w:after="0"/>
        <w:rPr>
          <w:rFonts w:ascii="Times New Roman" w:hAnsi="Times New Roman" w:cs="Times New Roman"/>
          <w:color w:val="000000" w:themeColor="text1"/>
          <w:sz w:val="22"/>
          <w:szCs w:val="22"/>
        </w:rPr>
      </w:pPr>
    </w:p>
    <w:p w14:paraId="79829276" w14:textId="3DB412E4" w:rsidR="0061377F" w:rsidRPr="003D2314" w:rsidRDefault="00000000" w:rsidP="003D2314">
      <w:pPr>
        <w:spacing w:after="0"/>
        <w:rPr>
          <w:rFonts w:ascii="Times New Roman" w:hAnsi="Times New Roman" w:cs="Times New Roman"/>
          <w:b/>
          <w:bCs/>
          <w:color w:val="000000" w:themeColor="text1"/>
          <w:sz w:val="22"/>
          <w:szCs w:val="22"/>
        </w:rPr>
      </w:pPr>
      <w:r w:rsidRPr="003D2314">
        <w:rPr>
          <w:rFonts w:ascii="Times New Roman" w:hAnsi="Times New Roman" w:cs="Times New Roman"/>
          <w:b/>
          <w:bCs/>
          <w:color w:val="000000" w:themeColor="text1"/>
          <w:sz w:val="22"/>
          <w:szCs w:val="22"/>
        </w:rPr>
        <w:t>Background</w:t>
      </w:r>
    </w:p>
    <w:p w14:paraId="76009F18" w14:textId="0737505D" w:rsidR="002134B7" w:rsidRDefault="00000000" w:rsidP="00C53727">
      <w:pPr>
        <w:pStyle w:val="BodyText"/>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 xml:space="preserve">Despite </w:t>
      </w:r>
      <w:proofErr w:type="gramStart"/>
      <w:r w:rsidRPr="00C53727">
        <w:rPr>
          <w:rFonts w:ascii="Times New Roman" w:hAnsi="Times New Roman" w:cs="Times New Roman"/>
          <w:color w:val="000000" w:themeColor="text1"/>
          <w:sz w:val="22"/>
          <w:szCs w:val="22"/>
        </w:rPr>
        <w:t>all of</w:t>
      </w:r>
      <w:proofErr w:type="gramEnd"/>
      <w:r w:rsidRPr="00C53727">
        <w:rPr>
          <w:rFonts w:ascii="Times New Roman" w:hAnsi="Times New Roman" w:cs="Times New Roman"/>
          <w:color w:val="000000" w:themeColor="text1"/>
          <w:sz w:val="22"/>
          <w:szCs w:val="22"/>
        </w:rPr>
        <w:t xml:space="preserve"> their contributions to ecosystem health, mangrove environments are being threatened worldwide.</w:t>
      </w:r>
      <w:r w:rsidR="00C816E7">
        <w:rPr>
          <w:rFonts w:ascii="Times New Roman" w:hAnsi="Times New Roman" w:cs="Times New Roman"/>
          <w:color w:val="000000" w:themeColor="text1"/>
          <w:sz w:val="22"/>
          <w:szCs w:val="22"/>
        </w:rPr>
        <w:t xml:space="preserve"> </w:t>
      </w:r>
      <w:r w:rsidR="00FF789B">
        <w:rPr>
          <w:rFonts w:ascii="Times New Roman" w:hAnsi="Times New Roman" w:cs="Times New Roman"/>
          <w:color w:val="000000" w:themeColor="text1"/>
          <w:sz w:val="22"/>
          <w:szCs w:val="22"/>
        </w:rPr>
        <w:t>As the</w:t>
      </w:r>
      <w:r w:rsidRPr="00C53727">
        <w:rPr>
          <w:rFonts w:ascii="Times New Roman" w:hAnsi="Times New Roman" w:cs="Times New Roman"/>
          <w:color w:val="000000" w:themeColor="text1"/>
          <w:sz w:val="22"/>
          <w:szCs w:val="22"/>
        </w:rPr>
        <w:t xml:space="preserve"> largest archipelagic country, </w:t>
      </w:r>
      <w:r w:rsidR="00FF789B">
        <w:rPr>
          <w:rFonts w:ascii="Times New Roman" w:hAnsi="Times New Roman" w:cs="Times New Roman"/>
          <w:color w:val="000000" w:themeColor="text1"/>
          <w:sz w:val="22"/>
          <w:szCs w:val="22"/>
        </w:rPr>
        <w:t xml:space="preserve">Indonesia’s </w:t>
      </w:r>
      <w:r w:rsidRPr="00C53727">
        <w:rPr>
          <w:rFonts w:ascii="Times New Roman" w:hAnsi="Times New Roman" w:cs="Times New Roman"/>
          <w:color w:val="000000" w:themeColor="text1"/>
          <w:sz w:val="22"/>
          <w:szCs w:val="22"/>
        </w:rPr>
        <w:t xml:space="preserve">mangroves’ contribution to flood protection and extreme weather mitigation is vital to the health and safety of many of its inhabitants. As a response to habitat loss, the Indonesian government has committed to restoring 600,000 hectares of mangroves in the country in 2024, the most ambitious mangrove restoration project in the world. </w:t>
      </w:r>
      <w:proofErr w:type="gramStart"/>
      <w:r w:rsidRPr="00C53727">
        <w:rPr>
          <w:rFonts w:ascii="Times New Roman" w:hAnsi="Times New Roman" w:cs="Times New Roman"/>
          <w:color w:val="000000" w:themeColor="text1"/>
          <w:sz w:val="22"/>
          <w:szCs w:val="22"/>
        </w:rPr>
        <w:t>Tanakeke Island in South Sulawesi,</w:t>
      </w:r>
      <w:proofErr w:type="gramEnd"/>
      <w:r w:rsidRPr="00C53727">
        <w:rPr>
          <w:rFonts w:ascii="Times New Roman" w:hAnsi="Times New Roman" w:cs="Times New Roman"/>
          <w:color w:val="000000" w:themeColor="text1"/>
          <w:sz w:val="22"/>
          <w:szCs w:val="22"/>
        </w:rPr>
        <w:t xml:space="preserve"> is one location where this restoration effort is taking place. 1,200 hectares of mangroves were converted into aquaculture ponds in the 1980s and 1990s</w:t>
      </w:r>
      <w:r w:rsidR="00FF789B" w:rsidRPr="00FF789B">
        <w:rPr>
          <w:rFonts w:ascii="Times New Roman" w:hAnsi="Times New Roman" w:cs="Times New Roman"/>
          <w:color w:val="000000" w:themeColor="text1"/>
          <w:sz w:val="22"/>
          <w:szCs w:val="22"/>
        </w:rPr>
        <w:t xml:space="preserve"> </w:t>
      </w:r>
      <w:r w:rsidR="00FF789B">
        <w:rPr>
          <w:rFonts w:ascii="Times New Roman" w:hAnsi="Times New Roman" w:cs="Times New Roman"/>
          <w:color w:val="000000" w:themeColor="text1"/>
          <w:sz w:val="22"/>
          <w:szCs w:val="22"/>
        </w:rPr>
        <w:t>due to timber production and shrimp aquaculture</w:t>
      </w:r>
      <w:r w:rsidRPr="00C53727">
        <w:rPr>
          <w:rFonts w:ascii="Times New Roman" w:hAnsi="Times New Roman" w:cs="Times New Roman"/>
          <w:color w:val="000000" w:themeColor="text1"/>
          <w:sz w:val="22"/>
          <w:szCs w:val="22"/>
        </w:rPr>
        <w:t>, which is about 70% of its historical cover</w:t>
      </w:r>
      <w:r w:rsidR="002134B7">
        <w:rPr>
          <w:rFonts w:ascii="Times New Roman" w:hAnsi="Times New Roman" w:cs="Times New Roman"/>
          <w:color w:val="000000" w:themeColor="text1"/>
          <w:sz w:val="22"/>
          <w:szCs w:val="22"/>
        </w:rPr>
        <w:t xml:space="preserve"> </w:t>
      </w:r>
      <w:r w:rsidRPr="00C53727">
        <w:rPr>
          <w:rFonts w:ascii="Times New Roman" w:hAnsi="Times New Roman" w:cs="Times New Roman"/>
          <w:color w:val="000000" w:themeColor="text1"/>
          <w:sz w:val="22"/>
          <w:szCs w:val="22"/>
        </w:rPr>
        <w:t>(</w:t>
      </w:r>
      <w:r w:rsidR="002134B7">
        <w:rPr>
          <w:rFonts w:ascii="Times New Roman" w:hAnsi="Times New Roman" w:cs="Times New Roman"/>
          <w:color w:val="000000" w:themeColor="text1"/>
          <w:sz w:val="22"/>
          <w:szCs w:val="22"/>
        </w:rPr>
        <w:t xml:space="preserve">Blue Forests 2012; </w:t>
      </w:r>
      <w:r w:rsidRPr="00C53727">
        <w:rPr>
          <w:rFonts w:ascii="Times New Roman" w:hAnsi="Times New Roman" w:cs="Times New Roman"/>
          <w:color w:val="000000" w:themeColor="text1"/>
          <w:sz w:val="22"/>
          <w:szCs w:val="22"/>
        </w:rPr>
        <w:t xml:space="preserve">Brown et al., n.d.). </w:t>
      </w:r>
      <w:r w:rsidR="00C816E7">
        <w:rPr>
          <w:rFonts w:ascii="Times New Roman" w:hAnsi="Times New Roman" w:cs="Times New Roman"/>
          <w:color w:val="000000" w:themeColor="text1"/>
          <w:sz w:val="22"/>
          <w:szCs w:val="22"/>
        </w:rPr>
        <w:t>I</w:t>
      </w:r>
      <w:r w:rsidRPr="00C53727">
        <w:rPr>
          <w:rFonts w:ascii="Times New Roman" w:hAnsi="Times New Roman" w:cs="Times New Roman"/>
          <w:color w:val="000000" w:themeColor="text1"/>
          <w:sz w:val="22"/>
          <w:szCs w:val="22"/>
        </w:rPr>
        <w:t>n response to mangrove restoration</w:t>
      </w:r>
      <w:r w:rsidR="00FF789B">
        <w:rPr>
          <w:rFonts w:ascii="Times New Roman" w:hAnsi="Times New Roman" w:cs="Times New Roman"/>
          <w:color w:val="000000" w:themeColor="text1"/>
          <w:sz w:val="22"/>
          <w:szCs w:val="22"/>
        </w:rPr>
        <w:t xml:space="preserve"> conducted by the Non-Governmental Organization Blue Forests</w:t>
      </w:r>
      <w:r w:rsidRPr="00C53727">
        <w:rPr>
          <w:rFonts w:ascii="Times New Roman" w:hAnsi="Times New Roman" w:cs="Times New Roman"/>
          <w:color w:val="000000" w:themeColor="text1"/>
          <w:sz w:val="22"/>
          <w:szCs w:val="22"/>
        </w:rPr>
        <w:t xml:space="preserve">, the community has seen great success in both engagement and successful mangrove rehabilitation, where hundreds of community members have participated since the 1990’s (Blue Forests 2012; “Past and Present on </w:t>
      </w:r>
      <w:proofErr w:type="spellStart"/>
      <w:r w:rsidRPr="00C53727">
        <w:rPr>
          <w:rFonts w:ascii="Times New Roman" w:hAnsi="Times New Roman" w:cs="Times New Roman"/>
          <w:color w:val="000000" w:themeColor="text1"/>
          <w:sz w:val="22"/>
          <w:szCs w:val="22"/>
        </w:rPr>
        <w:t>Tanakeke</w:t>
      </w:r>
      <w:proofErr w:type="spellEnd"/>
      <w:r w:rsidRPr="00C53727">
        <w:rPr>
          <w:rFonts w:ascii="Times New Roman" w:hAnsi="Times New Roman" w:cs="Times New Roman"/>
          <w:color w:val="000000" w:themeColor="text1"/>
          <w:sz w:val="22"/>
          <w:szCs w:val="22"/>
        </w:rPr>
        <w:t xml:space="preserve"> Island” 2013).</w:t>
      </w:r>
    </w:p>
    <w:p w14:paraId="2154392E" w14:textId="77777777" w:rsidR="002134B7" w:rsidRDefault="002134B7" w:rsidP="00C53727">
      <w:pPr>
        <w:pStyle w:val="BodyText"/>
        <w:spacing w:before="0" w:after="0"/>
        <w:rPr>
          <w:rFonts w:ascii="Times New Roman" w:hAnsi="Times New Roman" w:cs="Times New Roman"/>
          <w:color w:val="000000" w:themeColor="text1"/>
          <w:sz w:val="22"/>
          <w:szCs w:val="22"/>
        </w:rPr>
      </w:pPr>
    </w:p>
    <w:p w14:paraId="64D9D1A1" w14:textId="0FFE44DC" w:rsidR="002134B7" w:rsidRDefault="00000000" w:rsidP="002134B7">
      <w:pPr>
        <w:pStyle w:val="BodyText"/>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Further, small scale fishing is an essential part of peoples’ livelihoods on Tanakeke. Locally caught seafood is the main source of protein on this island (Blue Forests 2012).</w:t>
      </w:r>
      <w:r w:rsidR="002134B7">
        <w:rPr>
          <w:rFonts w:ascii="Times New Roman" w:hAnsi="Times New Roman" w:cs="Times New Roman"/>
          <w:color w:val="000000" w:themeColor="text1"/>
          <w:sz w:val="22"/>
          <w:szCs w:val="22"/>
        </w:rPr>
        <w:t xml:space="preserve"> </w:t>
      </w:r>
      <w:r w:rsidRPr="00C53727">
        <w:rPr>
          <w:rFonts w:ascii="Times New Roman" w:hAnsi="Times New Roman" w:cs="Times New Roman"/>
          <w:color w:val="000000" w:themeColor="text1"/>
          <w:sz w:val="22"/>
          <w:szCs w:val="22"/>
        </w:rPr>
        <w:t>Mangroves provide refuge for about 55% fish catch biomass in Indonesia (World Bank 2022). Fisher income has been shown to be negatively affected by mangrove habitat loss, and because of this, the financial gain of mangrove restoration is predicted to be more lucrative than any alternative land use such as aquaculture (Yamamoto 2023). While these mangrove restoration efforts have resulted in increased flood prevention and ecotourism, little research has been done to assess the improvements in marine biodiversity and benefits to fish stocks. In this project, we aim to understand how this restoration is affecting local marine biodiversity and the sustainability of commercially fished species on Tanakeke Island. We will use Unbaited Remote Underwater Video (URUV) methods to assess the marine biodiversity of mangrove habitats and compare them to the biodiversity of areas that have not undergone mangrove rehabilitation. Further, we will collect temperature and light data to create a statistical analysis of which variable is the most important when fostering biodiversity in mangroves.</w:t>
      </w:r>
      <w:bookmarkStart w:id="2" w:name="methods"/>
      <w:bookmarkEnd w:id="1"/>
    </w:p>
    <w:p w14:paraId="633844B3" w14:textId="77777777" w:rsidR="002134B7" w:rsidRDefault="002134B7" w:rsidP="002134B7">
      <w:pPr>
        <w:pStyle w:val="BodyText"/>
        <w:spacing w:before="0" w:after="0"/>
        <w:rPr>
          <w:rFonts w:ascii="Times New Roman" w:hAnsi="Times New Roman" w:cs="Times New Roman"/>
          <w:color w:val="000000" w:themeColor="text1"/>
          <w:sz w:val="22"/>
          <w:szCs w:val="22"/>
        </w:rPr>
      </w:pPr>
    </w:p>
    <w:p w14:paraId="6C4B9BBF" w14:textId="134BEFB9" w:rsidR="0061377F" w:rsidRPr="002134B7" w:rsidRDefault="00000000" w:rsidP="002134B7">
      <w:pPr>
        <w:pStyle w:val="BodyText"/>
        <w:spacing w:before="0" w:after="0"/>
        <w:rPr>
          <w:rFonts w:ascii="Times New Roman" w:hAnsi="Times New Roman" w:cs="Times New Roman"/>
          <w:b/>
          <w:bCs/>
          <w:color w:val="000000" w:themeColor="text1"/>
          <w:sz w:val="22"/>
          <w:szCs w:val="22"/>
        </w:rPr>
      </w:pPr>
      <w:r w:rsidRPr="002134B7">
        <w:rPr>
          <w:rFonts w:ascii="Times New Roman" w:hAnsi="Times New Roman" w:cs="Times New Roman"/>
          <w:b/>
          <w:bCs/>
          <w:color w:val="000000" w:themeColor="text1"/>
          <w:sz w:val="22"/>
          <w:szCs w:val="22"/>
        </w:rPr>
        <w:t>Methods</w:t>
      </w:r>
    </w:p>
    <w:p w14:paraId="4D0BD28A" w14:textId="77777777" w:rsidR="00C53727" w:rsidRPr="00C53727" w:rsidRDefault="00C53727" w:rsidP="00C53727">
      <w:pPr>
        <w:pStyle w:val="Heading2"/>
        <w:spacing w:before="0"/>
        <w:rPr>
          <w:rFonts w:ascii="Times New Roman" w:hAnsi="Times New Roman" w:cs="Times New Roman"/>
          <w:color w:val="000000" w:themeColor="text1"/>
          <w:sz w:val="22"/>
          <w:szCs w:val="22"/>
        </w:rPr>
      </w:pPr>
      <w:bookmarkStart w:id="3" w:name="equipment"/>
    </w:p>
    <w:p w14:paraId="12370996" w14:textId="19739132" w:rsidR="0061377F" w:rsidRPr="00C53727" w:rsidRDefault="0049585C" w:rsidP="00C53727">
      <w:pPr>
        <w:pStyle w:val="Heading2"/>
        <w:spacing w:before="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Budget</w:t>
      </w:r>
      <w:r w:rsidR="00000000" w:rsidRPr="00C53727">
        <w:rPr>
          <w:rFonts w:ascii="Times New Roman" w:hAnsi="Times New Roman" w:cs="Times New Roman"/>
          <w:color w:val="000000" w:themeColor="text1"/>
          <w:sz w:val="22"/>
          <w:szCs w:val="22"/>
        </w:rPr>
        <w:t>:</w:t>
      </w:r>
    </w:p>
    <w:tbl>
      <w:tblPr>
        <w:tblW w:w="10556" w:type="dxa"/>
        <w:tblCellMar>
          <w:left w:w="0" w:type="dxa"/>
          <w:right w:w="0" w:type="dxa"/>
        </w:tblCellMar>
        <w:tblLook w:val="04A0" w:firstRow="1" w:lastRow="0" w:firstColumn="1" w:lastColumn="0" w:noHBand="0" w:noVBand="1"/>
      </w:tblPr>
      <w:tblGrid>
        <w:gridCol w:w="1844"/>
        <w:gridCol w:w="1356"/>
        <w:gridCol w:w="2118"/>
        <w:gridCol w:w="1150"/>
        <w:gridCol w:w="597"/>
        <w:gridCol w:w="1135"/>
        <w:gridCol w:w="2356"/>
      </w:tblGrid>
      <w:tr w:rsidR="0049585C" w:rsidRPr="00487BC0" w14:paraId="3319230E" w14:textId="77777777" w:rsidTr="00C816E7">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195E47D" w14:textId="77777777" w:rsidR="0049585C" w:rsidRPr="00487BC0" w:rsidRDefault="0049585C" w:rsidP="00985531">
            <w:pPr>
              <w:spacing w:after="0"/>
              <w:rPr>
                <w:rFonts w:ascii="Times New Roman" w:eastAsia="Times New Roman" w:hAnsi="Times New Roman" w:cs="Times New Roman"/>
                <w:b/>
                <w:bCs/>
                <w:sz w:val="22"/>
                <w:szCs w:val="22"/>
              </w:rPr>
            </w:pPr>
            <w:bookmarkStart w:id="4" w:name="data-collection"/>
            <w:bookmarkEnd w:id="3"/>
            <w:r w:rsidRPr="00487BC0">
              <w:rPr>
                <w:rFonts w:ascii="Times New Roman" w:eastAsia="Times New Roman" w:hAnsi="Times New Roman" w:cs="Times New Roman"/>
                <w:b/>
                <w:bCs/>
                <w:sz w:val="22"/>
                <w:szCs w:val="22"/>
              </w:rPr>
              <w:t>Item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B4129" w14:textId="77777777"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Purpose</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AFB31D" w14:textId="77777777"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Model 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77303C" w14:textId="29A8F1E9"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 xml:space="preserve">Cost/Unit </w:t>
            </w:r>
            <w:r w:rsidR="00C816E7">
              <w:rPr>
                <w:rFonts w:ascii="Times New Roman" w:eastAsia="Times New Roman" w:hAnsi="Times New Roman" w:cs="Times New Roman"/>
                <w:b/>
                <w:bCs/>
                <w:sz w:val="22"/>
                <w:szCs w:val="22"/>
              </w:rPr>
              <w:t>(</w:t>
            </w:r>
            <w:r w:rsidRPr="00487BC0">
              <w:rPr>
                <w:rFonts w:ascii="Times New Roman" w:eastAsia="Times New Roman" w:hAnsi="Times New Roman" w:cs="Times New Roman"/>
                <w:b/>
                <w:bCs/>
                <w:sz w:val="22"/>
                <w:szCs w:val="22"/>
              </w:rPr>
              <w:t>GBP</w:t>
            </w:r>
            <w:r w:rsidR="00C816E7">
              <w:rPr>
                <w:rFonts w:ascii="Times New Roman" w:eastAsia="Times New Roman" w:hAnsi="Times New Roman" w:cs="Times New Roman"/>
                <w:b/>
                <w:bCs/>
                <w:sz w:val="22"/>
                <w:szCs w:val="22"/>
              </w:rPr>
              <w:t>)</w:t>
            </w:r>
          </w:p>
        </w:tc>
        <w:tc>
          <w:tcPr>
            <w:tcW w:w="59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823953" w14:textId="77777777"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No. Units</w:t>
            </w:r>
          </w:p>
        </w:tc>
        <w:tc>
          <w:tcPr>
            <w:tcW w:w="11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E0297" w14:textId="77777777"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Total Cost (GBP)</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1621BC" w14:textId="77777777" w:rsidR="0049585C" w:rsidRPr="00487BC0" w:rsidRDefault="0049585C" w:rsidP="00985531">
            <w:pPr>
              <w:spacing w:after="0"/>
              <w:rPr>
                <w:rFonts w:ascii="Times New Roman" w:eastAsia="Times New Roman" w:hAnsi="Times New Roman" w:cs="Times New Roman"/>
                <w:b/>
                <w:bCs/>
                <w:sz w:val="22"/>
                <w:szCs w:val="22"/>
              </w:rPr>
            </w:pPr>
            <w:r w:rsidRPr="00487BC0">
              <w:rPr>
                <w:rFonts w:ascii="Times New Roman" w:eastAsia="Times New Roman" w:hAnsi="Times New Roman" w:cs="Times New Roman"/>
                <w:b/>
                <w:bCs/>
                <w:sz w:val="22"/>
                <w:szCs w:val="22"/>
              </w:rPr>
              <w:t>Notes</w:t>
            </w:r>
          </w:p>
        </w:tc>
      </w:tr>
      <w:tr w:rsidR="0049585C" w:rsidRPr="00487BC0" w14:paraId="5BDD2F9A"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62B05E"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Hard Drive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14EFA5"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Raw Data Storage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A838F" w14:textId="77777777" w:rsidR="0049585C" w:rsidRPr="00487BC0" w:rsidRDefault="0049585C" w:rsidP="00985531">
            <w:pPr>
              <w:spacing w:after="0"/>
              <w:rPr>
                <w:rFonts w:ascii="Times New Roman" w:eastAsia="Times New Roman" w:hAnsi="Times New Roman" w:cs="Times New Roman"/>
                <w:sz w:val="18"/>
                <w:szCs w:val="18"/>
              </w:rPr>
            </w:pPr>
            <w:r w:rsidRPr="00487BC0">
              <w:rPr>
                <w:rFonts w:ascii="Times New Roman" w:eastAsia="Times New Roman" w:hAnsi="Times New Roman" w:cs="Times New Roman"/>
                <w:sz w:val="18"/>
                <w:szCs w:val="18"/>
              </w:rPr>
              <w:t xml:space="preserve">Toshiba </w:t>
            </w:r>
            <w:proofErr w:type="spellStart"/>
            <w:r w:rsidRPr="00487BC0">
              <w:rPr>
                <w:rFonts w:ascii="Times New Roman" w:eastAsia="Times New Roman" w:hAnsi="Times New Roman" w:cs="Times New Roman"/>
                <w:sz w:val="18"/>
                <w:szCs w:val="18"/>
              </w:rPr>
              <w:t>Canvio</w:t>
            </w:r>
            <w:proofErr w:type="spellEnd"/>
            <w:r w:rsidRPr="00487BC0">
              <w:rPr>
                <w:rFonts w:ascii="Times New Roman" w:eastAsia="Times New Roman" w:hAnsi="Times New Roman" w:cs="Times New Roman"/>
                <w:sz w:val="18"/>
                <w:szCs w:val="18"/>
              </w:rPr>
              <w:t xml:space="preserve"> Basics 2TB Portable External Hard Drive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5A6BE"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48.5109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A9DCB"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43543"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48.5109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EC0DE0" w14:textId="77777777" w:rsidR="0049585C" w:rsidRPr="00487BC0" w:rsidRDefault="0049585C" w:rsidP="00985531">
            <w:pPr>
              <w:spacing w:after="0"/>
              <w:jc w:val="right"/>
              <w:rPr>
                <w:rFonts w:ascii="Times New Roman" w:eastAsia="Times New Roman" w:hAnsi="Times New Roman" w:cs="Times New Roman"/>
                <w:sz w:val="20"/>
                <w:szCs w:val="20"/>
              </w:rPr>
            </w:pPr>
          </w:p>
        </w:tc>
      </w:tr>
      <w:tr w:rsidR="0049585C" w:rsidRPr="00487BC0" w14:paraId="01F4644A"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780FFF" w14:textId="77777777" w:rsidR="0049585C" w:rsidRPr="00487BC0" w:rsidRDefault="0049585C" w:rsidP="00985531">
            <w:pPr>
              <w:spacing w:after="0"/>
              <w:rPr>
                <w:rFonts w:ascii="Times New Roman" w:eastAsia="Times New Roman" w:hAnsi="Times New Roman" w:cs="Times New Roman"/>
                <w:sz w:val="20"/>
                <w:szCs w:val="20"/>
              </w:rPr>
            </w:pPr>
            <w:proofErr w:type="spellStart"/>
            <w:r w:rsidRPr="00487BC0">
              <w:rPr>
                <w:rFonts w:ascii="Times New Roman" w:eastAsia="Times New Roman" w:hAnsi="Times New Roman" w:cs="Times New Roman"/>
                <w:sz w:val="20"/>
                <w:szCs w:val="20"/>
              </w:rPr>
              <w:t>GoPros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0A7670"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Video Data Collection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6E877F" w14:textId="521D0E9A" w:rsidR="0049585C" w:rsidRPr="00487BC0" w:rsidRDefault="0049585C" w:rsidP="00985531">
            <w:pPr>
              <w:spacing w:after="0"/>
              <w:rPr>
                <w:rFonts w:ascii="Times New Roman" w:eastAsia="Times New Roman" w:hAnsi="Times New Roman" w:cs="Times New Roman"/>
                <w:sz w:val="18"/>
                <w:szCs w:val="18"/>
              </w:rPr>
            </w:pPr>
            <w:r w:rsidRPr="00487BC0">
              <w:rPr>
                <w:rFonts w:ascii="Times New Roman" w:eastAsia="Times New Roman" w:hAnsi="Times New Roman" w:cs="Times New Roman"/>
                <w:sz w:val="18"/>
                <w:szCs w:val="18"/>
              </w:rPr>
              <w:t>SJCAM SJ4000 Action Camera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50E0B0"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34.8219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899B3"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D5919"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278.5752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FCB3B"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6 Cameras needed, two backups</w:t>
            </w:r>
          </w:p>
        </w:tc>
      </w:tr>
      <w:tr w:rsidR="0049585C" w:rsidRPr="00487BC0" w14:paraId="02690D14"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813CC"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MicroSD to USB adapter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C3356"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Data Download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AA1388" w14:textId="77777777" w:rsidR="0049585C" w:rsidRPr="00487BC0" w:rsidRDefault="0049585C" w:rsidP="00985531">
            <w:pPr>
              <w:spacing w:after="0"/>
              <w:rPr>
                <w:rFonts w:ascii="Times New Roman" w:eastAsia="Times New Roman" w:hAnsi="Times New Roman" w:cs="Times New Roman"/>
                <w:sz w:val="18"/>
                <w:szCs w:val="18"/>
              </w:rPr>
            </w:pPr>
            <w:r w:rsidRPr="00487BC0">
              <w:rPr>
                <w:rFonts w:ascii="Times New Roman" w:eastAsia="Times New Roman" w:hAnsi="Times New Roman" w:cs="Times New Roman"/>
                <w:sz w:val="18"/>
                <w:szCs w:val="18"/>
              </w:rPr>
              <w:t>SD Card Reader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BBFF1B"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9.7119</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67936"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4F49F"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9.7119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92FBB" w14:textId="77777777" w:rsidR="0049585C" w:rsidRPr="00487BC0" w:rsidRDefault="0049585C" w:rsidP="00985531">
            <w:pPr>
              <w:spacing w:after="0"/>
              <w:jc w:val="right"/>
              <w:rPr>
                <w:rFonts w:ascii="Times New Roman" w:eastAsia="Times New Roman" w:hAnsi="Times New Roman" w:cs="Times New Roman"/>
                <w:sz w:val="20"/>
                <w:szCs w:val="20"/>
              </w:rPr>
            </w:pPr>
          </w:p>
        </w:tc>
      </w:tr>
      <w:tr w:rsidR="0049585C" w:rsidRPr="00487BC0" w14:paraId="19BCB223"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275A36"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Light/Temp Loggers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BC87F5"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Light/Temp Data Collection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B8B7A4" w14:textId="77777777" w:rsidR="0049585C" w:rsidRPr="00487BC0" w:rsidRDefault="0049585C" w:rsidP="00985531">
            <w:pPr>
              <w:spacing w:after="0"/>
              <w:rPr>
                <w:rFonts w:ascii="Times New Roman" w:eastAsia="Times New Roman" w:hAnsi="Times New Roman" w:cs="Times New Roman"/>
                <w:sz w:val="18"/>
                <w:szCs w:val="18"/>
              </w:rPr>
            </w:pPr>
            <w:r w:rsidRPr="00487BC0">
              <w:rPr>
                <w:rFonts w:ascii="Times New Roman" w:eastAsia="Times New Roman" w:hAnsi="Times New Roman" w:cs="Times New Roman"/>
                <w:sz w:val="18"/>
                <w:szCs w:val="18"/>
              </w:rPr>
              <w:t>HOBO Pendant MX Temperature/Light Data Logger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69EF29"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76.95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8D6E7"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9420B"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307.8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D79003"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Will be recording year-round</w:t>
            </w:r>
          </w:p>
        </w:tc>
      </w:tr>
      <w:tr w:rsidR="0049585C" w:rsidRPr="00487BC0" w14:paraId="18232643"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0AA388"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Car Rental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3088CC"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Car to Boat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CE5A1" w14:textId="77777777" w:rsidR="0049585C" w:rsidRPr="00487BC0" w:rsidRDefault="0049585C" w:rsidP="00985531">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024481"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57.915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ADBBC"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C9118"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463.32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6F85F"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 Excursions between Feb and Sept 2024</w:t>
            </w:r>
          </w:p>
        </w:tc>
      </w:tr>
      <w:tr w:rsidR="0049585C" w:rsidRPr="00487BC0" w14:paraId="075FE8DD"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7F9256"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Regular Boat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DB759"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Trips to Island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F9D75" w14:textId="77777777" w:rsidR="0049585C" w:rsidRPr="00487BC0" w:rsidRDefault="0049585C" w:rsidP="00985531">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188053"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1.5795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FFBC6E"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16</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C9E5A"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25.272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CD19"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 Excursions between Feb and Sept 2024</w:t>
            </w:r>
          </w:p>
        </w:tc>
      </w:tr>
      <w:tr w:rsidR="0049585C" w:rsidRPr="00487BC0" w14:paraId="2552146B"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52348"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Small Boat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72F16"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Trips around Island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64618" w14:textId="77777777" w:rsidR="0049585C" w:rsidRPr="00487BC0" w:rsidRDefault="0049585C" w:rsidP="00985531">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2BDE28"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15.795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6A3C2"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24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F533CC" w14:textId="77777777" w:rsidR="0049585C" w:rsidRPr="00487BC0" w:rsidRDefault="0049585C" w:rsidP="00985531">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379.08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D10FA6" w14:textId="77777777" w:rsidR="0049585C" w:rsidRPr="00487BC0" w:rsidRDefault="0049585C" w:rsidP="00985531">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 Excursions * 3 Days/Excursion</w:t>
            </w:r>
          </w:p>
        </w:tc>
      </w:tr>
      <w:tr w:rsidR="00FF789B" w:rsidRPr="00487BC0" w14:paraId="25A204E8"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3AF7A2C" w14:textId="72E9080E" w:rsidR="00FF789B" w:rsidRPr="002134B7"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lastRenderedPageBreak/>
              <w:t>Item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DEEC672" w14:textId="70E6E8EF"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Purpose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3FE2CB" w14:textId="65830FBC"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Model 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9EC8ECA" w14:textId="6FFF8353"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 xml:space="preserve">Cost/Unit </w:t>
            </w:r>
            <w:r>
              <w:rPr>
                <w:rFonts w:ascii="Times New Roman" w:eastAsia="Times New Roman" w:hAnsi="Times New Roman" w:cs="Times New Roman"/>
                <w:b/>
                <w:bCs/>
                <w:sz w:val="22"/>
                <w:szCs w:val="22"/>
              </w:rPr>
              <w:t>(</w:t>
            </w:r>
            <w:r w:rsidRPr="00487BC0">
              <w:rPr>
                <w:rFonts w:ascii="Times New Roman" w:eastAsia="Times New Roman" w:hAnsi="Times New Roman" w:cs="Times New Roman"/>
                <w:b/>
                <w:bCs/>
                <w:sz w:val="22"/>
                <w:szCs w:val="22"/>
              </w:rPr>
              <w:t>GBP</w:t>
            </w:r>
            <w:r>
              <w:rPr>
                <w:rFonts w:ascii="Times New Roman" w:eastAsia="Times New Roman" w:hAnsi="Times New Roman" w:cs="Times New Roman"/>
                <w:b/>
                <w:bCs/>
                <w:sz w:val="22"/>
                <w:szCs w:val="22"/>
              </w:rPr>
              <w:t>)</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32EBDC4" w14:textId="385DF3CD"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No. Units</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332CEA2" w14:textId="075EC1A3"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Total Cost (GBP)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F2E1329" w14:textId="59374C9A"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b/>
                <w:bCs/>
                <w:sz w:val="22"/>
                <w:szCs w:val="22"/>
              </w:rPr>
              <w:t>Notes</w:t>
            </w:r>
          </w:p>
        </w:tc>
      </w:tr>
      <w:tr w:rsidR="00FF789B" w:rsidRPr="00487BC0" w14:paraId="0539779E"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E620CA" w14:textId="77777777" w:rsidR="00FF789B" w:rsidRPr="00487BC0" w:rsidRDefault="00FF789B" w:rsidP="00FF789B">
            <w:pPr>
              <w:spacing w:after="0"/>
              <w:rPr>
                <w:rFonts w:ascii="Times New Roman" w:eastAsia="Times New Roman" w:hAnsi="Times New Roman" w:cs="Times New Roman"/>
                <w:sz w:val="20"/>
                <w:szCs w:val="20"/>
              </w:rPr>
            </w:pPr>
            <w:r w:rsidRPr="002134B7">
              <w:rPr>
                <w:rFonts w:ascii="Times New Roman" w:eastAsia="Times New Roman" w:hAnsi="Times New Roman" w:cs="Times New Roman"/>
                <w:sz w:val="20"/>
                <w:szCs w:val="20"/>
              </w:rPr>
              <w:t>Accommodation</w:t>
            </w:r>
            <w:r w:rsidRPr="00487BC0">
              <w:rPr>
                <w:rFonts w:ascii="Times New Roman" w:eastAsia="Times New Roman" w:hAnsi="Times New Roman" w:cs="Times New Roman"/>
                <w:sz w:val="20"/>
                <w:szCs w:val="20"/>
              </w:rPr>
              <w:t xml:space="preserve"> (community housing)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4D002" w14:textId="77777777" w:rsidR="00FF789B" w:rsidRPr="00487BC0" w:rsidRDefault="00FF789B" w:rsidP="00FF789B">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2CA268" w14:textId="77777777" w:rsidR="00FF789B" w:rsidRPr="00487BC0" w:rsidRDefault="00FF789B" w:rsidP="00FF789B">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F6D23"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5.265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EAAD36"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24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03ADC2"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126.36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DCDB4" w14:textId="77777777"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 Excursions * 3 Days/Excursion</w:t>
            </w:r>
          </w:p>
        </w:tc>
      </w:tr>
      <w:tr w:rsidR="00FF789B" w:rsidRPr="00487BC0" w14:paraId="65239451" w14:textId="77777777" w:rsidTr="00C816E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AE9A61" w14:textId="77777777"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Research Assistant</w:t>
            </w:r>
            <w:r w:rsidRPr="002134B7">
              <w:rPr>
                <w:rFonts w:ascii="Times New Roman" w:eastAsia="Times New Roman" w:hAnsi="Times New Roman" w:cs="Times New Roman"/>
                <w:sz w:val="20"/>
                <w:szCs w:val="20"/>
              </w:rPr>
              <w:t xml:space="preserve"> Stipend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534A3" w14:textId="77777777" w:rsidR="00FF789B" w:rsidRPr="00487BC0" w:rsidRDefault="00FF789B" w:rsidP="00FF789B">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109F0" w14:textId="77777777" w:rsidR="00FF789B" w:rsidRPr="00487BC0" w:rsidRDefault="00FF789B" w:rsidP="00FF789B">
            <w:pPr>
              <w:spacing w:after="0"/>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0702EC"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7.8975</w:t>
            </w:r>
          </w:p>
        </w:tc>
        <w:tc>
          <w:tcPr>
            <w:tcW w:w="59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7DD31"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24</w:t>
            </w:r>
          </w:p>
        </w:tc>
        <w:tc>
          <w:tcPr>
            <w:tcW w:w="11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BD8940" w14:textId="77777777" w:rsidR="00FF789B" w:rsidRPr="00487BC0" w:rsidRDefault="00FF789B" w:rsidP="00FF789B">
            <w:pPr>
              <w:spacing w:after="0"/>
              <w:jc w:val="right"/>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189.54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73E08" w14:textId="77777777" w:rsidR="00FF789B" w:rsidRPr="00487BC0" w:rsidRDefault="00FF789B" w:rsidP="00FF789B">
            <w:pPr>
              <w:spacing w:after="0"/>
              <w:rPr>
                <w:rFonts w:ascii="Times New Roman" w:eastAsia="Times New Roman" w:hAnsi="Times New Roman" w:cs="Times New Roman"/>
                <w:sz w:val="20"/>
                <w:szCs w:val="20"/>
              </w:rPr>
            </w:pPr>
            <w:r w:rsidRPr="00487BC0">
              <w:rPr>
                <w:rFonts w:ascii="Times New Roman" w:eastAsia="Times New Roman" w:hAnsi="Times New Roman" w:cs="Times New Roman"/>
                <w:sz w:val="20"/>
                <w:szCs w:val="20"/>
              </w:rPr>
              <w:t>8 Excursions * 3 Days/Excursion. Assuming 1 Research Assistant</w:t>
            </w:r>
          </w:p>
        </w:tc>
      </w:tr>
    </w:tbl>
    <w:p w14:paraId="3041BBCF" w14:textId="2573306F" w:rsidR="0049585C" w:rsidRPr="0049585C" w:rsidRDefault="0049585C" w:rsidP="00C53727">
      <w:pPr>
        <w:pStyle w:val="Heading2"/>
        <w:spacing w:before="0"/>
        <w:rPr>
          <w:rFonts w:ascii="Times New Roman" w:hAnsi="Times New Roman" w:cs="Times New Roman"/>
          <w:b w:val="0"/>
          <w:bCs w:val="0"/>
          <w:color w:val="000000" w:themeColor="text1"/>
          <w:sz w:val="22"/>
          <w:szCs w:val="22"/>
        </w:rPr>
      </w:pPr>
      <w:r w:rsidRPr="0049585C">
        <w:rPr>
          <w:rFonts w:ascii="Times New Roman" w:hAnsi="Times New Roman" w:cs="Times New Roman"/>
          <w:b w:val="0"/>
          <w:bCs w:val="0"/>
          <w:color w:val="000000" w:themeColor="text1"/>
          <w:sz w:val="22"/>
          <w:szCs w:val="22"/>
        </w:rPr>
        <w:t xml:space="preserve">Total Cost: </w:t>
      </w:r>
      <w:r w:rsidR="002134B7" w:rsidRPr="002134B7">
        <w:rPr>
          <w:rFonts w:ascii="Times New Roman" w:hAnsi="Times New Roman" w:cs="Times New Roman"/>
          <w:b w:val="0"/>
          <w:bCs w:val="0"/>
          <w:color w:val="000000" w:themeColor="text1"/>
          <w:sz w:val="22"/>
          <w:szCs w:val="22"/>
        </w:rPr>
        <w:t>£</w:t>
      </w:r>
      <w:r w:rsidRPr="0049585C">
        <w:rPr>
          <w:rFonts w:ascii="Times New Roman" w:hAnsi="Times New Roman" w:cs="Times New Roman"/>
          <w:b w:val="0"/>
          <w:bCs w:val="0"/>
          <w:color w:val="000000" w:themeColor="text1"/>
          <w:sz w:val="22"/>
          <w:szCs w:val="22"/>
        </w:rPr>
        <w:t>1,828.17</w:t>
      </w:r>
    </w:p>
    <w:p w14:paraId="21DE10BE" w14:textId="77777777" w:rsidR="002134B7" w:rsidRDefault="002134B7" w:rsidP="00C53727">
      <w:pPr>
        <w:pStyle w:val="Heading2"/>
        <w:spacing w:before="0"/>
        <w:rPr>
          <w:rFonts w:ascii="Times New Roman" w:hAnsi="Times New Roman" w:cs="Times New Roman"/>
          <w:color w:val="000000" w:themeColor="text1"/>
          <w:sz w:val="22"/>
          <w:szCs w:val="22"/>
        </w:rPr>
      </w:pPr>
    </w:p>
    <w:p w14:paraId="58E0BEF7" w14:textId="136842F9" w:rsidR="0061377F" w:rsidRPr="00C53727" w:rsidRDefault="00000000" w:rsidP="00C53727">
      <w:pPr>
        <w:pStyle w:val="Heading2"/>
        <w:spacing w:before="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Data Collection:</w:t>
      </w:r>
    </w:p>
    <w:p w14:paraId="03C405EA" w14:textId="12238CDF" w:rsidR="00FF789B" w:rsidRPr="00FF789B" w:rsidRDefault="00000000" w:rsidP="00FF789B">
      <w:pPr>
        <w:pStyle w:val="FirstParagraph"/>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 xml:space="preserve">In this project, we plan on selecting three different sites across the island. Within each site, we will locate a recently restored mangrove, mangroves that were restored over ten years ago, and an area where mangroves have not been rehabilitated yet. Recently restored mangrove sites will be in Lantangpeo, where Blue Forests is currently working on mangrove rehabilitation (Figure </w:t>
      </w:r>
      <w:r w:rsidR="00F23E63">
        <w:rPr>
          <w:rFonts w:ascii="Times New Roman" w:hAnsi="Times New Roman" w:cs="Times New Roman"/>
          <w:color w:val="000000" w:themeColor="text1"/>
          <w:sz w:val="22"/>
          <w:szCs w:val="22"/>
        </w:rPr>
        <w:t>1</w:t>
      </w:r>
      <w:r w:rsidRPr="00C53727">
        <w:rPr>
          <w:rFonts w:ascii="Times New Roman" w:hAnsi="Times New Roman" w:cs="Times New Roman"/>
          <w:color w:val="000000" w:themeColor="text1"/>
          <w:sz w:val="22"/>
          <w:szCs w:val="22"/>
        </w:rPr>
        <w:t xml:space="preserve">). Sites that have been restored over ten years ago and unrestored sites will </w:t>
      </w:r>
      <w:proofErr w:type="gramStart"/>
      <w:r w:rsidRPr="00C53727">
        <w:rPr>
          <w:rFonts w:ascii="Times New Roman" w:hAnsi="Times New Roman" w:cs="Times New Roman"/>
          <w:color w:val="000000" w:themeColor="text1"/>
          <w:sz w:val="22"/>
          <w:szCs w:val="22"/>
        </w:rPr>
        <w:t>be located in</w:t>
      </w:r>
      <w:proofErr w:type="gramEnd"/>
      <w:r w:rsidRPr="00C53727">
        <w:rPr>
          <w:rFonts w:ascii="Times New Roman" w:hAnsi="Times New Roman" w:cs="Times New Roman"/>
          <w:color w:val="000000" w:themeColor="text1"/>
          <w:sz w:val="22"/>
          <w:szCs w:val="22"/>
        </w:rPr>
        <w:t xml:space="preserve"> Tompotanah and </w:t>
      </w:r>
      <w:proofErr w:type="spellStart"/>
      <w:r w:rsidRPr="00C53727">
        <w:rPr>
          <w:rFonts w:ascii="Times New Roman" w:hAnsi="Times New Roman" w:cs="Times New Roman"/>
          <w:color w:val="000000" w:themeColor="text1"/>
          <w:sz w:val="22"/>
          <w:szCs w:val="22"/>
        </w:rPr>
        <w:t>Ujungtanah</w:t>
      </w:r>
      <w:proofErr w:type="spellEnd"/>
      <w:r w:rsidRPr="00C53727">
        <w:rPr>
          <w:rFonts w:ascii="Times New Roman" w:hAnsi="Times New Roman" w:cs="Times New Roman"/>
          <w:color w:val="000000" w:themeColor="text1"/>
          <w:sz w:val="22"/>
          <w:szCs w:val="22"/>
        </w:rPr>
        <w:t xml:space="preserve"> (Figure </w:t>
      </w:r>
      <w:r w:rsidR="00F23E63">
        <w:rPr>
          <w:rFonts w:ascii="Times New Roman" w:hAnsi="Times New Roman" w:cs="Times New Roman"/>
          <w:color w:val="000000" w:themeColor="text1"/>
          <w:sz w:val="22"/>
          <w:szCs w:val="22"/>
        </w:rPr>
        <w:t>1</w:t>
      </w:r>
      <w:r w:rsidRPr="00C53727">
        <w:rPr>
          <w:rFonts w:ascii="Times New Roman" w:hAnsi="Times New Roman" w:cs="Times New Roman"/>
          <w:color w:val="000000" w:themeColor="text1"/>
          <w:sz w:val="22"/>
          <w:szCs w:val="22"/>
        </w:rPr>
        <w:t xml:space="preserve">). At each site, we will place two cameras at 1m depth facing horizontally at a </w:t>
      </w:r>
      <w:proofErr w:type="gramStart"/>
      <w:r w:rsidRPr="00C53727">
        <w:rPr>
          <w:rFonts w:ascii="Times New Roman" w:hAnsi="Times New Roman" w:cs="Times New Roman"/>
          <w:color w:val="000000" w:themeColor="text1"/>
          <w:sz w:val="22"/>
          <w:szCs w:val="22"/>
        </w:rPr>
        <w:t>7 degree</w:t>
      </w:r>
      <w:proofErr w:type="gramEnd"/>
      <w:r w:rsidRPr="00C53727">
        <w:rPr>
          <w:rFonts w:ascii="Times New Roman" w:hAnsi="Times New Roman" w:cs="Times New Roman"/>
          <w:color w:val="000000" w:themeColor="text1"/>
          <w:sz w:val="22"/>
          <w:szCs w:val="22"/>
        </w:rPr>
        <w:t xml:space="preserve"> angle from one another in order to measure fish length and water visibility. Next to the cameras, we will place the light and temperature loggers which will collect throughout the duration of filming. With two cameras per location, this will total 18 cameras deployments per month for nine months between February 2024 and October 2024. Cameras will record for 1 hour. After which, the cameras and loggers will be extracted from the site, the recording will be downloaded, and then the cameras will be moved to the next site where we will conduct the same experiment. Sampling of each site will occur </w:t>
      </w:r>
      <w:proofErr w:type="gramStart"/>
      <w:r w:rsidRPr="00C53727">
        <w:rPr>
          <w:rFonts w:ascii="Times New Roman" w:hAnsi="Times New Roman" w:cs="Times New Roman"/>
          <w:color w:val="000000" w:themeColor="text1"/>
          <w:sz w:val="22"/>
          <w:szCs w:val="22"/>
        </w:rPr>
        <w:t>on a monthly basis</w:t>
      </w:r>
      <w:proofErr w:type="gramEnd"/>
      <w:r w:rsidRPr="00C53727">
        <w:rPr>
          <w:rFonts w:ascii="Times New Roman" w:hAnsi="Times New Roman" w:cs="Times New Roman"/>
          <w:color w:val="000000" w:themeColor="text1"/>
          <w:sz w:val="22"/>
          <w:szCs w:val="22"/>
        </w:rPr>
        <w:t xml:space="preserve">. </w:t>
      </w:r>
    </w:p>
    <w:p w14:paraId="53CB3D3D" w14:textId="77777777" w:rsidR="00FF789B" w:rsidRDefault="00FF789B" w:rsidP="00C53727">
      <w:pPr>
        <w:pStyle w:val="Heading2"/>
        <w:spacing w:before="0"/>
        <w:rPr>
          <w:rFonts w:ascii="Times New Roman" w:hAnsi="Times New Roman" w:cs="Times New Roman"/>
          <w:color w:val="000000" w:themeColor="text1"/>
          <w:sz w:val="22"/>
          <w:szCs w:val="22"/>
        </w:rPr>
      </w:pPr>
      <w:bookmarkStart w:id="5" w:name="analysis"/>
      <w:bookmarkEnd w:id="4"/>
    </w:p>
    <w:p w14:paraId="5E2A3746" w14:textId="0793FFDC" w:rsidR="0061377F" w:rsidRPr="00C53727" w:rsidRDefault="00000000" w:rsidP="00C53727">
      <w:pPr>
        <w:pStyle w:val="Heading2"/>
        <w:spacing w:before="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Analysis:</w:t>
      </w:r>
    </w:p>
    <w:p w14:paraId="72E204CB" w14:textId="63DEC605" w:rsidR="00C816E7" w:rsidRPr="00C816E7" w:rsidRDefault="00000000" w:rsidP="00C816E7">
      <w:pPr>
        <w:pStyle w:val="FirstParagraph"/>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 xml:space="preserve">We will measure biodiversity using the MaxN calculation method, as it is the most robust calculation for relative abundance (Whitmarsh, Fairweather, and Huveneers 2017). Further, we will use the data collected from the temperature and light loggers to create a statistical model of fish abundance </w:t>
      </w:r>
      <w:proofErr w:type="gramStart"/>
      <w:r w:rsidRPr="00C53727">
        <w:rPr>
          <w:rFonts w:ascii="Times New Roman" w:hAnsi="Times New Roman" w:cs="Times New Roman"/>
          <w:color w:val="000000" w:themeColor="text1"/>
          <w:sz w:val="22"/>
          <w:szCs w:val="22"/>
        </w:rPr>
        <w:t>in order to</w:t>
      </w:r>
      <w:proofErr w:type="gramEnd"/>
      <w:r w:rsidRPr="00C53727">
        <w:rPr>
          <w:rFonts w:ascii="Times New Roman" w:hAnsi="Times New Roman" w:cs="Times New Roman"/>
          <w:color w:val="000000" w:themeColor="text1"/>
          <w:sz w:val="22"/>
          <w:szCs w:val="22"/>
        </w:rPr>
        <w:t xml:space="preserve"> determine if fish abundance is more attributed to decreased water temperature or the shaded areas provided by mangrove habitats. Expected Result As has been found in previous literature, we expect the sites with older, more established mangroves to foster the most biodiversity of juvenile fishes due to better shelter from predators and cooler temperatures. We expect the areas with no mangrove restoration to exhibit the least amount of biodiversity due to the exposure of these environments to predators and higher temperatures.</w:t>
      </w:r>
      <w:bookmarkStart w:id="6" w:name="research-time-and-duration"/>
      <w:bookmarkEnd w:id="2"/>
      <w:bookmarkEnd w:id="5"/>
    </w:p>
    <w:p w14:paraId="154D8B5F" w14:textId="77777777" w:rsidR="00C816E7" w:rsidRDefault="00C816E7" w:rsidP="00C816E7">
      <w:pPr>
        <w:pStyle w:val="Heading1"/>
        <w:spacing w:before="0"/>
        <w:rPr>
          <w:rFonts w:ascii="Times New Roman" w:hAnsi="Times New Roman" w:cs="Times New Roman"/>
          <w:color w:val="000000" w:themeColor="text1"/>
          <w:sz w:val="22"/>
          <w:szCs w:val="22"/>
        </w:rPr>
      </w:pPr>
      <w:bookmarkStart w:id="7" w:name="publication-plans"/>
      <w:bookmarkEnd w:id="6"/>
    </w:p>
    <w:p w14:paraId="6E662F68" w14:textId="745FABC5" w:rsidR="0061377F" w:rsidRPr="00C53727" w:rsidRDefault="00F23E63" w:rsidP="00C816E7">
      <w:pPr>
        <w:pStyle w:val="Heading1"/>
        <w:spacing w:before="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Outputs</w:t>
      </w:r>
    </w:p>
    <w:p w14:paraId="6213B43F" w14:textId="2F45401F" w:rsidR="00C816E7" w:rsidRDefault="002134B7" w:rsidP="00C816E7">
      <w:pPr>
        <w:pStyle w:val="BodyText"/>
        <w:spacing w:before="0" w:after="0"/>
        <w:rPr>
          <w:rFonts w:ascii="Times New Roman" w:hAnsi="Times New Roman" w:cs="Times New Roman"/>
          <w:color w:val="000000" w:themeColor="text1"/>
          <w:sz w:val="22"/>
          <w:szCs w:val="22"/>
        </w:rPr>
      </w:pPr>
      <w:r w:rsidRPr="00C53727">
        <w:rPr>
          <w:rFonts w:ascii="Times New Roman" w:hAnsi="Times New Roman" w:cs="Times New Roman"/>
          <w:color w:val="000000" w:themeColor="text1"/>
          <w:sz w:val="22"/>
          <w:szCs w:val="22"/>
        </w:rPr>
        <w:t xml:space="preserve">The </w:t>
      </w:r>
      <w:proofErr w:type="gramStart"/>
      <w:r w:rsidRPr="00C53727">
        <w:rPr>
          <w:rFonts w:ascii="Times New Roman" w:hAnsi="Times New Roman" w:cs="Times New Roman"/>
          <w:color w:val="000000" w:themeColor="text1"/>
          <w:sz w:val="22"/>
          <w:szCs w:val="22"/>
        </w:rPr>
        <w:t>outcomes</w:t>
      </w:r>
      <w:proofErr w:type="gramEnd"/>
      <w:r w:rsidRPr="00C53727">
        <w:rPr>
          <w:rFonts w:ascii="Times New Roman" w:hAnsi="Times New Roman" w:cs="Times New Roman"/>
          <w:color w:val="000000" w:themeColor="text1"/>
          <w:sz w:val="22"/>
          <w:szCs w:val="22"/>
        </w:rPr>
        <w:t xml:space="preserve"> of this project will be to disseminate its results to the local community. This will be done with </w:t>
      </w:r>
      <w:r w:rsidR="00FF789B">
        <w:rPr>
          <w:rFonts w:ascii="Times New Roman" w:hAnsi="Times New Roman" w:cs="Times New Roman"/>
          <w:color w:val="000000" w:themeColor="text1"/>
          <w:sz w:val="22"/>
          <w:szCs w:val="22"/>
        </w:rPr>
        <w:t>our partnership with</w:t>
      </w:r>
      <w:r w:rsidRPr="00C53727">
        <w:rPr>
          <w:rFonts w:ascii="Times New Roman" w:hAnsi="Times New Roman" w:cs="Times New Roman"/>
          <w:color w:val="000000" w:themeColor="text1"/>
          <w:sz w:val="22"/>
          <w:szCs w:val="22"/>
        </w:rPr>
        <w:t xml:space="preserve"> Blue Forests, an NGO that oversees mangrove replanting on this island and facilitates community action and engagement in this restoration project. With their help, we will incorporate the results of this study into their curriculum for educating the public on the benefits of mangroves</w:t>
      </w:r>
      <w:r w:rsidR="00C816E7">
        <w:rPr>
          <w:rFonts w:ascii="Times New Roman" w:hAnsi="Times New Roman" w:cs="Times New Roman"/>
          <w:color w:val="000000" w:themeColor="text1"/>
          <w:sz w:val="22"/>
          <w:szCs w:val="22"/>
        </w:rPr>
        <w:t xml:space="preserve"> and use these results in reports made by Blue Forests to potential funding sources</w:t>
      </w:r>
      <w:r w:rsidRPr="00C53727">
        <w:rPr>
          <w:rFonts w:ascii="Times New Roman" w:hAnsi="Times New Roman" w:cs="Times New Roman"/>
          <w:color w:val="000000" w:themeColor="text1"/>
          <w:sz w:val="22"/>
          <w:szCs w:val="22"/>
        </w:rPr>
        <w:t xml:space="preserve">. Further, at Universitas Hasanuddin, I will assist in Dr. Ambo Rappe’s lab by leading data science and coding seminars for graduate and undergraduate students at the University </w:t>
      </w:r>
      <w:proofErr w:type="gramStart"/>
      <w:r w:rsidRPr="00C53727">
        <w:rPr>
          <w:rFonts w:ascii="Times New Roman" w:hAnsi="Times New Roman" w:cs="Times New Roman"/>
          <w:color w:val="000000" w:themeColor="text1"/>
          <w:sz w:val="22"/>
          <w:szCs w:val="22"/>
        </w:rPr>
        <w:t>in order to</w:t>
      </w:r>
      <w:proofErr w:type="gramEnd"/>
      <w:r w:rsidRPr="00C53727">
        <w:rPr>
          <w:rFonts w:ascii="Times New Roman" w:hAnsi="Times New Roman" w:cs="Times New Roman"/>
          <w:color w:val="000000" w:themeColor="text1"/>
          <w:sz w:val="22"/>
          <w:szCs w:val="22"/>
        </w:rPr>
        <w:t xml:space="preserve"> help them learn data organization and analysis for their own projects. Finally, with the help of Dr. Ambo Rappe, we intend on publishing this research </w:t>
      </w:r>
      <w:r w:rsidR="00FF789B">
        <w:rPr>
          <w:rFonts w:ascii="Times New Roman" w:hAnsi="Times New Roman" w:cs="Times New Roman"/>
          <w:color w:val="000000" w:themeColor="text1"/>
          <w:sz w:val="22"/>
          <w:szCs w:val="22"/>
        </w:rPr>
        <w:t xml:space="preserve">in </w:t>
      </w:r>
      <w:r w:rsidRPr="00C53727">
        <w:rPr>
          <w:rFonts w:ascii="Times New Roman" w:hAnsi="Times New Roman" w:cs="Times New Roman"/>
          <w:color w:val="000000" w:themeColor="text1"/>
          <w:sz w:val="22"/>
          <w:szCs w:val="22"/>
        </w:rPr>
        <w:t>an international journal.</w:t>
      </w:r>
      <w:bookmarkStart w:id="8" w:name="works-cited"/>
      <w:bookmarkEnd w:id="7"/>
    </w:p>
    <w:p w14:paraId="2549E622" w14:textId="77777777" w:rsidR="00C816E7" w:rsidRDefault="00C816E7" w:rsidP="00C816E7">
      <w:pPr>
        <w:pStyle w:val="BodyText"/>
        <w:spacing w:before="0" w:after="0"/>
        <w:rPr>
          <w:rFonts w:ascii="Times New Roman" w:hAnsi="Times New Roman" w:cs="Times New Roman"/>
          <w:b/>
          <w:color w:val="000000" w:themeColor="text1"/>
          <w:sz w:val="22"/>
          <w:szCs w:val="22"/>
        </w:rPr>
      </w:pPr>
    </w:p>
    <w:p w14:paraId="4B096329" w14:textId="66BABF4D" w:rsidR="0061377F" w:rsidRPr="00C816E7" w:rsidRDefault="00000000" w:rsidP="00C816E7">
      <w:pPr>
        <w:pStyle w:val="BodyText"/>
        <w:spacing w:before="0" w:after="0"/>
        <w:rPr>
          <w:rFonts w:ascii="Times New Roman" w:hAnsi="Times New Roman" w:cs="Times New Roman"/>
          <w:color w:val="000000" w:themeColor="text1"/>
          <w:sz w:val="22"/>
          <w:szCs w:val="22"/>
        </w:rPr>
      </w:pPr>
      <w:r w:rsidRPr="003D2314">
        <w:rPr>
          <w:rFonts w:ascii="Times New Roman" w:hAnsi="Times New Roman" w:cs="Times New Roman"/>
          <w:b/>
          <w:color w:val="000000" w:themeColor="text1"/>
          <w:sz w:val="22"/>
          <w:szCs w:val="22"/>
        </w:rPr>
        <w:t>Works Cited</w:t>
      </w:r>
    </w:p>
    <w:p w14:paraId="701ADF99" w14:textId="77777777" w:rsidR="0061377F" w:rsidRPr="00C53727" w:rsidRDefault="00000000" w:rsidP="00C816E7">
      <w:pPr>
        <w:pStyle w:val="Bibliography"/>
        <w:rPr>
          <w:rFonts w:ascii="Times New Roman" w:hAnsi="Times New Roman" w:cs="Times New Roman"/>
          <w:color w:val="000000" w:themeColor="text1"/>
          <w:sz w:val="22"/>
          <w:szCs w:val="22"/>
        </w:rPr>
      </w:pPr>
      <w:bookmarkStart w:id="9" w:name="refs"/>
      <w:bookmarkStart w:id="10" w:name="X3921b15801f1642b4e96beae1bc10d171e368e7"/>
      <w:r w:rsidRPr="00C53727">
        <w:rPr>
          <w:rFonts w:ascii="Times New Roman" w:hAnsi="Times New Roman" w:cs="Times New Roman"/>
          <w:color w:val="000000" w:themeColor="text1"/>
          <w:sz w:val="22"/>
          <w:szCs w:val="22"/>
        </w:rPr>
        <w:t>Blue Forests. 2012. “Adaptive Collaborative Management Plan for Building Mangrove Resilience in Tanakeke Island.”</w:t>
      </w:r>
    </w:p>
    <w:p w14:paraId="5200EE3C" w14:textId="77777777" w:rsidR="0061377F" w:rsidRPr="00C53727" w:rsidRDefault="00000000" w:rsidP="00C816E7">
      <w:pPr>
        <w:pStyle w:val="Bibliography"/>
        <w:rPr>
          <w:rFonts w:ascii="Times New Roman" w:hAnsi="Times New Roman" w:cs="Times New Roman"/>
          <w:color w:val="000000" w:themeColor="text1"/>
          <w:sz w:val="22"/>
          <w:szCs w:val="22"/>
        </w:rPr>
      </w:pPr>
      <w:bookmarkStart w:id="11" w:name="ref-brownCASESTUDYCommunity"/>
      <w:bookmarkEnd w:id="10"/>
      <w:r w:rsidRPr="00C53727">
        <w:rPr>
          <w:rFonts w:ascii="Times New Roman" w:hAnsi="Times New Roman" w:cs="Times New Roman"/>
          <w:color w:val="000000" w:themeColor="text1"/>
          <w:sz w:val="22"/>
          <w:szCs w:val="22"/>
        </w:rPr>
        <w:t>Brown, Ben, Gaëll Mainguy, Ratna Fadillah, Yusran Nurdin, Iona Soulsby, and Rio Ahmad. n.d. “CASE STUDY: Community Based Ecological Mangrove Rehabilitation (CBEMR) in Indonesia.”</w:t>
      </w:r>
    </w:p>
    <w:p w14:paraId="76D49D88" w14:textId="77777777" w:rsidR="0061377F" w:rsidRPr="00C53727" w:rsidRDefault="00000000" w:rsidP="00C816E7">
      <w:pPr>
        <w:pStyle w:val="Bibliography"/>
        <w:rPr>
          <w:rFonts w:ascii="Times New Roman" w:hAnsi="Times New Roman" w:cs="Times New Roman"/>
          <w:color w:val="000000" w:themeColor="text1"/>
          <w:sz w:val="22"/>
          <w:szCs w:val="22"/>
        </w:rPr>
      </w:pPr>
      <w:bookmarkStart w:id="12" w:name="ref-PresentTanakekeIsland2013"/>
      <w:bookmarkEnd w:id="11"/>
      <w:r w:rsidRPr="00C53727">
        <w:rPr>
          <w:rFonts w:ascii="Times New Roman" w:hAnsi="Times New Roman" w:cs="Times New Roman"/>
          <w:color w:val="000000" w:themeColor="text1"/>
          <w:sz w:val="22"/>
          <w:szCs w:val="22"/>
        </w:rPr>
        <w:t xml:space="preserve">“Past and Present on Tanakeke Island.” 2013. </w:t>
      </w:r>
      <w:r w:rsidRPr="00C53727">
        <w:rPr>
          <w:rFonts w:ascii="Times New Roman" w:hAnsi="Times New Roman" w:cs="Times New Roman"/>
          <w:i/>
          <w:iCs/>
          <w:color w:val="000000" w:themeColor="text1"/>
          <w:sz w:val="22"/>
          <w:szCs w:val="22"/>
        </w:rPr>
        <w:t>Blue Forests</w:t>
      </w:r>
      <w:r w:rsidRPr="00C53727">
        <w:rPr>
          <w:rFonts w:ascii="Times New Roman" w:hAnsi="Times New Roman" w:cs="Times New Roman"/>
          <w:color w:val="000000" w:themeColor="text1"/>
          <w:sz w:val="22"/>
          <w:szCs w:val="22"/>
        </w:rPr>
        <w:t xml:space="preserve">. </w:t>
      </w:r>
      <w:hyperlink r:id="rId7">
        <w:r w:rsidRPr="00C53727">
          <w:rPr>
            <w:rStyle w:val="Hyperlink"/>
            <w:rFonts w:ascii="Times New Roman" w:hAnsi="Times New Roman" w:cs="Times New Roman"/>
            <w:color w:val="000000" w:themeColor="text1"/>
            <w:sz w:val="22"/>
            <w:szCs w:val="22"/>
          </w:rPr>
          <w:t>https://blue-forests.org/en/newsroom/news/past-and-present-on-tanakeke-island/</w:t>
        </w:r>
      </w:hyperlink>
      <w:r w:rsidRPr="00C53727">
        <w:rPr>
          <w:rFonts w:ascii="Times New Roman" w:hAnsi="Times New Roman" w:cs="Times New Roman"/>
          <w:color w:val="000000" w:themeColor="text1"/>
          <w:sz w:val="22"/>
          <w:szCs w:val="22"/>
        </w:rPr>
        <w:t>.</w:t>
      </w:r>
    </w:p>
    <w:p w14:paraId="50664CBB" w14:textId="77777777" w:rsidR="0061377F" w:rsidRPr="00C53727" w:rsidRDefault="00000000" w:rsidP="00C816E7">
      <w:pPr>
        <w:pStyle w:val="Bibliography"/>
        <w:rPr>
          <w:rFonts w:ascii="Times New Roman" w:hAnsi="Times New Roman" w:cs="Times New Roman"/>
          <w:color w:val="000000" w:themeColor="text1"/>
          <w:sz w:val="22"/>
          <w:szCs w:val="22"/>
        </w:rPr>
      </w:pPr>
      <w:bookmarkStart w:id="13" w:name="ref-theworldbankNewProjectWill2022new"/>
      <w:bookmarkEnd w:id="12"/>
      <w:r w:rsidRPr="00C53727">
        <w:rPr>
          <w:rFonts w:ascii="Times New Roman" w:hAnsi="Times New Roman" w:cs="Times New Roman"/>
          <w:color w:val="000000" w:themeColor="text1"/>
          <w:sz w:val="22"/>
          <w:szCs w:val="22"/>
        </w:rPr>
        <w:t xml:space="preserve">World Bank. 2022. “New Project Will Support Large-Scale Mangrove Conservation and Restoration in Indonesia.” Text/{HTML}. </w:t>
      </w:r>
      <w:r w:rsidRPr="00C53727">
        <w:rPr>
          <w:rFonts w:ascii="Times New Roman" w:hAnsi="Times New Roman" w:cs="Times New Roman"/>
          <w:i/>
          <w:iCs/>
          <w:color w:val="000000" w:themeColor="text1"/>
          <w:sz w:val="22"/>
          <w:szCs w:val="22"/>
        </w:rPr>
        <w:t>The World Bank</w:t>
      </w:r>
      <w:r w:rsidRPr="00C53727">
        <w:rPr>
          <w:rFonts w:ascii="Times New Roman" w:hAnsi="Times New Roman" w:cs="Times New Roman"/>
          <w:color w:val="000000" w:themeColor="text1"/>
          <w:sz w:val="22"/>
          <w:szCs w:val="22"/>
        </w:rPr>
        <w:t xml:space="preserve">. </w:t>
      </w:r>
      <w:hyperlink r:id="rId8">
        <w:r w:rsidRPr="00C53727">
          <w:rPr>
            <w:rStyle w:val="Hyperlink"/>
            <w:rFonts w:ascii="Times New Roman" w:hAnsi="Times New Roman" w:cs="Times New Roman"/>
            <w:color w:val="000000" w:themeColor="text1"/>
            <w:sz w:val="22"/>
            <w:szCs w:val="22"/>
          </w:rPr>
          <w:t>https://www.worldbank.org/en/news/press-release/2022/06/07/new-project-will-support-large-scale-mangrove-conservation-and-restoration-in-indonesia</w:t>
        </w:r>
      </w:hyperlink>
      <w:r w:rsidRPr="00C53727">
        <w:rPr>
          <w:rFonts w:ascii="Times New Roman" w:hAnsi="Times New Roman" w:cs="Times New Roman"/>
          <w:color w:val="000000" w:themeColor="text1"/>
          <w:sz w:val="22"/>
          <w:szCs w:val="22"/>
        </w:rPr>
        <w:t>.</w:t>
      </w:r>
    </w:p>
    <w:p w14:paraId="09C2973E" w14:textId="3E7123D5" w:rsidR="002134B7" w:rsidRDefault="00000000" w:rsidP="00C816E7">
      <w:pPr>
        <w:pStyle w:val="Bibliography"/>
        <w:rPr>
          <w:rFonts w:ascii="Times New Roman" w:hAnsi="Times New Roman" w:cs="Times New Roman"/>
          <w:color w:val="000000" w:themeColor="text1"/>
          <w:sz w:val="22"/>
          <w:szCs w:val="22"/>
        </w:rPr>
      </w:pPr>
      <w:bookmarkStart w:id="14" w:name="Xe5d29fb8866a838e972d737db82d1ef6595dacc"/>
      <w:bookmarkEnd w:id="13"/>
      <w:r w:rsidRPr="00C53727">
        <w:rPr>
          <w:rFonts w:ascii="Times New Roman" w:hAnsi="Times New Roman" w:cs="Times New Roman"/>
          <w:color w:val="000000" w:themeColor="text1"/>
          <w:sz w:val="22"/>
          <w:szCs w:val="22"/>
        </w:rPr>
        <w:t xml:space="preserve">Yamamoto, Yuki. 2023. “Living Under Ecosystem Degradation: Evidence from the Mangrove–Fishery Linkage in Indonesia.” </w:t>
      </w:r>
      <w:r w:rsidRPr="00C53727">
        <w:rPr>
          <w:rFonts w:ascii="Times New Roman" w:hAnsi="Times New Roman" w:cs="Times New Roman"/>
          <w:i/>
          <w:iCs/>
          <w:color w:val="000000" w:themeColor="text1"/>
          <w:sz w:val="22"/>
          <w:szCs w:val="22"/>
        </w:rPr>
        <w:t>Journal of Environmental Economics and Management</w:t>
      </w:r>
      <w:r w:rsidRPr="00C53727">
        <w:rPr>
          <w:rFonts w:ascii="Times New Roman" w:hAnsi="Times New Roman" w:cs="Times New Roman"/>
          <w:color w:val="000000" w:themeColor="text1"/>
          <w:sz w:val="22"/>
          <w:szCs w:val="22"/>
        </w:rPr>
        <w:t xml:space="preserve"> 118 (March): 102788. </w:t>
      </w:r>
      <w:hyperlink r:id="rId9">
        <w:r w:rsidRPr="00C53727">
          <w:rPr>
            <w:rStyle w:val="Hyperlink"/>
            <w:rFonts w:ascii="Times New Roman" w:hAnsi="Times New Roman" w:cs="Times New Roman"/>
            <w:color w:val="000000" w:themeColor="text1"/>
            <w:sz w:val="22"/>
            <w:szCs w:val="22"/>
          </w:rPr>
          <w:t>https://doi.org/10.1016/j.jeem.2023.102788</w:t>
        </w:r>
      </w:hyperlink>
      <w:r w:rsidRPr="00C53727">
        <w:rPr>
          <w:rFonts w:ascii="Times New Roman" w:hAnsi="Times New Roman" w:cs="Times New Roman"/>
          <w:color w:val="000000" w:themeColor="text1"/>
          <w:sz w:val="22"/>
          <w:szCs w:val="22"/>
        </w:rPr>
        <w:t>.</w:t>
      </w:r>
      <w:bookmarkEnd w:id="8"/>
      <w:bookmarkEnd w:id="9"/>
      <w:bookmarkEnd w:id="14"/>
      <w:r w:rsidR="002134B7">
        <w:rPr>
          <w:rFonts w:ascii="Times New Roman" w:hAnsi="Times New Roman" w:cs="Times New Roman"/>
          <w:color w:val="000000" w:themeColor="text1"/>
          <w:sz w:val="22"/>
          <w:szCs w:val="22"/>
        </w:rPr>
        <w:br w:type="page"/>
      </w:r>
    </w:p>
    <w:p w14:paraId="72905B4E" w14:textId="52987C5B" w:rsidR="0061377F" w:rsidRDefault="002134B7" w:rsidP="00C53727">
      <w:pPr>
        <w:pStyle w:val="Bibliography"/>
        <w:spacing w:after="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lastRenderedPageBreak/>
        <w:t>Figures:</w:t>
      </w:r>
    </w:p>
    <w:p w14:paraId="54BDA2BE" w14:textId="77777777" w:rsidR="002134B7" w:rsidRDefault="002134B7" w:rsidP="00C53727">
      <w:pPr>
        <w:pStyle w:val="Bibliography"/>
        <w:spacing w:after="0"/>
        <w:rPr>
          <w:rFonts w:ascii="Times New Roman" w:hAnsi="Times New Roman" w:cs="Times New Roman"/>
          <w:b/>
          <w:bCs/>
          <w:color w:val="000000" w:themeColor="text1"/>
          <w:sz w:val="22"/>
          <w:szCs w:val="22"/>
        </w:rPr>
      </w:pPr>
    </w:p>
    <w:p w14:paraId="0FC5C1A1" w14:textId="77777777" w:rsidR="002134B7" w:rsidRPr="00C53727" w:rsidRDefault="002134B7" w:rsidP="002134B7">
      <w:pPr>
        <w:pStyle w:val="BodyText"/>
        <w:spacing w:before="0" w:after="0"/>
        <w:rPr>
          <w:rFonts w:ascii="Times New Roman" w:hAnsi="Times New Roman" w:cs="Times New Roman"/>
          <w:color w:val="000000" w:themeColor="text1"/>
          <w:sz w:val="22"/>
          <w:szCs w:val="22"/>
        </w:rPr>
      </w:pPr>
      <w:r w:rsidRPr="00C53727">
        <w:rPr>
          <w:rFonts w:ascii="Times New Roman" w:hAnsi="Times New Roman" w:cs="Times New Roman"/>
          <w:noProof/>
          <w:color w:val="000000" w:themeColor="text1"/>
          <w:sz w:val="22"/>
          <w:szCs w:val="22"/>
        </w:rPr>
        <w:drawing>
          <wp:inline distT="0" distB="0" distL="0" distR="0" wp14:anchorId="52100999" wp14:editId="4C4D084D">
            <wp:extent cx="2400300" cy="1850231"/>
            <wp:effectExtent l="0" t="0" r="0" b="0"/>
            <wp:docPr id="23" name="Picture" descr="(ref:tanakeke) "/>
            <wp:cNvGraphicFramePr/>
            <a:graphic xmlns:a="http://schemas.openxmlformats.org/drawingml/2006/main">
              <a:graphicData uri="http://schemas.openxmlformats.org/drawingml/2006/picture">
                <pic:pic xmlns:pic="http://schemas.openxmlformats.org/drawingml/2006/picture">
                  <pic:nvPicPr>
                    <pic:cNvPr id="24" name="Picture" descr="Tanakeke_Villages.png"/>
                    <pic:cNvPicPr>
                      <a:picLocks noChangeAspect="1" noChangeArrowheads="1"/>
                    </pic:cNvPicPr>
                  </pic:nvPicPr>
                  <pic:blipFill>
                    <a:blip r:embed="rId10"/>
                    <a:stretch>
                      <a:fillRect/>
                    </a:stretch>
                  </pic:blipFill>
                  <pic:spPr bwMode="auto">
                    <a:xfrm>
                      <a:off x="0" y="0"/>
                      <a:ext cx="2400300" cy="1850231"/>
                    </a:xfrm>
                    <a:prstGeom prst="rect">
                      <a:avLst/>
                    </a:prstGeom>
                    <a:noFill/>
                    <a:ln w="9525">
                      <a:noFill/>
                      <a:headEnd/>
                      <a:tailEnd/>
                    </a:ln>
                  </pic:spPr>
                </pic:pic>
              </a:graphicData>
            </a:graphic>
          </wp:inline>
        </w:drawing>
      </w:r>
      <w:r w:rsidRPr="00C53727">
        <w:rPr>
          <w:rFonts w:ascii="Times New Roman" w:hAnsi="Times New Roman" w:cs="Times New Roman"/>
          <w:noProof/>
          <w:color w:val="000000" w:themeColor="text1"/>
          <w:sz w:val="22"/>
          <w:szCs w:val="22"/>
        </w:rPr>
        <w:drawing>
          <wp:inline distT="0" distB="0" distL="0" distR="0" wp14:anchorId="42444405" wp14:editId="4FF249AF">
            <wp:extent cx="2400300" cy="1697963"/>
            <wp:effectExtent l="0" t="0" r="0" b="0"/>
            <wp:docPr id="26" name="Picture" descr="(ref:tanakeke) "/>
            <wp:cNvGraphicFramePr/>
            <a:graphic xmlns:a="http://schemas.openxmlformats.org/drawingml/2006/main">
              <a:graphicData uri="http://schemas.openxmlformats.org/drawingml/2006/picture">
                <pic:pic xmlns:pic="http://schemas.openxmlformats.org/drawingml/2006/picture">
                  <pic:nvPicPr>
                    <pic:cNvPr id="27" name="Picture" descr="Tanakeke_Sites.png"/>
                    <pic:cNvPicPr>
                      <a:picLocks noChangeAspect="1" noChangeArrowheads="1"/>
                    </pic:cNvPicPr>
                  </pic:nvPicPr>
                  <pic:blipFill>
                    <a:blip r:embed="rId11"/>
                    <a:stretch>
                      <a:fillRect/>
                    </a:stretch>
                  </pic:blipFill>
                  <pic:spPr bwMode="auto">
                    <a:xfrm>
                      <a:off x="0" y="0"/>
                      <a:ext cx="2400300" cy="1697963"/>
                    </a:xfrm>
                    <a:prstGeom prst="rect">
                      <a:avLst/>
                    </a:prstGeom>
                    <a:noFill/>
                    <a:ln w="9525">
                      <a:noFill/>
                      <a:headEnd/>
                      <a:tailEnd/>
                    </a:ln>
                  </pic:spPr>
                </pic:pic>
              </a:graphicData>
            </a:graphic>
          </wp:inline>
        </w:drawing>
      </w:r>
    </w:p>
    <w:p w14:paraId="30A20113" w14:textId="77777777" w:rsidR="002134B7" w:rsidRPr="00C53727" w:rsidRDefault="002134B7" w:rsidP="002134B7">
      <w:pPr>
        <w:pStyle w:val="BodyText"/>
        <w:spacing w:before="0" w:after="0"/>
        <w:jc w:val="center"/>
        <w:rPr>
          <w:rFonts w:ascii="Times New Roman" w:hAnsi="Times New Roman" w:cs="Times New Roman"/>
          <w:color w:val="000000" w:themeColor="text1"/>
          <w:sz w:val="20"/>
          <w:szCs w:val="20"/>
        </w:rPr>
      </w:pPr>
      <w:r w:rsidRPr="00C53727">
        <w:rPr>
          <w:rFonts w:ascii="Times New Roman" w:hAnsi="Times New Roman" w:cs="Times New Roman"/>
          <w:color w:val="000000" w:themeColor="text1"/>
          <w:sz w:val="20"/>
          <w:szCs w:val="20"/>
        </w:rPr>
        <w:t xml:space="preserve">Figure 1: A map of </w:t>
      </w:r>
      <w:proofErr w:type="spellStart"/>
      <w:r w:rsidRPr="00C53727">
        <w:rPr>
          <w:rFonts w:ascii="Times New Roman" w:hAnsi="Times New Roman" w:cs="Times New Roman"/>
          <w:color w:val="000000" w:themeColor="text1"/>
          <w:sz w:val="20"/>
          <w:szCs w:val="20"/>
        </w:rPr>
        <w:t>Tanakeke</w:t>
      </w:r>
      <w:proofErr w:type="spellEnd"/>
      <w:r w:rsidRPr="00C53727">
        <w:rPr>
          <w:rFonts w:ascii="Times New Roman" w:hAnsi="Times New Roman" w:cs="Times New Roman"/>
          <w:color w:val="000000" w:themeColor="text1"/>
          <w:sz w:val="20"/>
          <w:szCs w:val="20"/>
        </w:rPr>
        <w:t xml:space="preserve"> Island with village (</w:t>
      </w:r>
      <w:proofErr w:type="spellStart"/>
      <w:r w:rsidRPr="00C53727">
        <w:rPr>
          <w:rFonts w:ascii="Times New Roman" w:hAnsi="Times New Roman" w:cs="Times New Roman"/>
          <w:color w:val="000000" w:themeColor="text1"/>
          <w:sz w:val="20"/>
          <w:szCs w:val="20"/>
        </w:rPr>
        <w:t>desa</w:t>
      </w:r>
      <w:proofErr w:type="spellEnd"/>
      <w:r w:rsidRPr="00C53727">
        <w:rPr>
          <w:rFonts w:ascii="Times New Roman" w:hAnsi="Times New Roman" w:cs="Times New Roman"/>
          <w:color w:val="000000" w:themeColor="text1"/>
          <w:sz w:val="20"/>
          <w:szCs w:val="20"/>
        </w:rPr>
        <w:t xml:space="preserve">) names (left). The right image shows the mangrove restoration sites on </w:t>
      </w:r>
      <w:proofErr w:type="spellStart"/>
      <w:r w:rsidRPr="00C53727">
        <w:rPr>
          <w:rFonts w:ascii="Times New Roman" w:hAnsi="Times New Roman" w:cs="Times New Roman"/>
          <w:color w:val="000000" w:themeColor="text1"/>
          <w:sz w:val="20"/>
          <w:szCs w:val="20"/>
        </w:rPr>
        <w:t>Tanakeke</w:t>
      </w:r>
      <w:proofErr w:type="spellEnd"/>
      <w:r w:rsidRPr="00C53727">
        <w:rPr>
          <w:rFonts w:ascii="Times New Roman" w:hAnsi="Times New Roman" w:cs="Times New Roman"/>
          <w:color w:val="000000" w:themeColor="text1"/>
          <w:sz w:val="20"/>
          <w:szCs w:val="20"/>
        </w:rPr>
        <w:t xml:space="preserve"> Island by Blue forests. Both images are courtesy of Blue Forests.</w:t>
      </w:r>
    </w:p>
    <w:p w14:paraId="38CC46D2" w14:textId="77777777" w:rsidR="002134B7" w:rsidRPr="002134B7" w:rsidRDefault="002134B7" w:rsidP="00C53727">
      <w:pPr>
        <w:pStyle w:val="Bibliography"/>
        <w:spacing w:after="0"/>
        <w:rPr>
          <w:rFonts w:ascii="Times New Roman" w:hAnsi="Times New Roman" w:cs="Times New Roman"/>
          <w:b/>
          <w:bCs/>
          <w:color w:val="000000" w:themeColor="text1"/>
          <w:sz w:val="22"/>
          <w:szCs w:val="22"/>
        </w:rPr>
      </w:pPr>
    </w:p>
    <w:sectPr w:rsidR="002134B7" w:rsidRPr="002134B7" w:rsidSect="002134B7">
      <w:pgSz w:w="11906" w:h="16838" w:code="9"/>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01B27" w14:textId="77777777" w:rsidR="003362F8" w:rsidRDefault="003362F8">
      <w:pPr>
        <w:spacing w:after="0"/>
      </w:pPr>
      <w:r>
        <w:separator/>
      </w:r>
    </w:p>
  </w:endnote>
  <w:endnote w:type="continuationSeparator" w:id="0">
    <w:p w14:paraId="5851FB57" w14:textId="77777777" w:rsidR="003362F8" w:rsidRDefault="003362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F6F60" w14:textId="77777777" w:rsidR="003362F8" w:rsidRDefault="003362F8">
      <w:r>
        <w:separator/>
      </w:r>
    </w:p>
  </w:footnote>
  <w:footnote w:type="continuationSeparator" w:id="0">
    <w:p w14:paraId="37FEDD11" w14:textId="77777777" w:rsidR="003362F8" w:rsidRDefault="003362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8029C4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904670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02495547">
    <w:abstractNumId w:val="0"/>
  </w:num>
  <w:num w:numId="2" w16cid:durableId="5365061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1377F"/>
    <w:rsid w:val="002134B7"/>
    <w:rsid w:val="003362F8"/>
    <w:rsid w:val="003D2314"/>
    <w:rsid w:val="0049585C"/>
    <w:rsid w:val="0061377F"/>
    <w:rsid w:val="00C53727"/>
    <w:rsid w:val="00C816E7"/>
    <w:rsid w:val="00F23E63"/>
    <w:rsid w:val="00FF789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6768DD"/>
  <w15:docId w15:val="{3D328B8E-A504-4537-A95C-EE56683FF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orldbank.org/en/news/press-release/2022/06/07/new-project-will-support-large-scale-mangrove-conservation-and-restoration-in-indonesia"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blue-forests.org/en/newsroom/news/past-and-present-on-tanakeke-island/"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doi.org/10.1016/j.jeem.2023.1027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3</Pages>
  <Words>1310</Words>
  <Characters>7473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The effects of mangrove restoration on fish stocks and marine biodiversity in Indonesia</vt:lpstr>
    </vt:vector>
  </TitlesOfParts>
  <Company/>
  <LinksUpToDate>false</LinksUpToDate>
  <CharactersWithSpaces>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effects of mangrove restoration on fish stocks and marine biodiversity in Indonesia</dc:title>
  <dc:creator>Sophie Wulfing</dc:creator>
  <cp:keywords/>
  <cp:lastModifiedBy>Sophie Wulfing</cp:lastModifiedBy>
  <cp:revision>3</cp:revision>
  <dcterms:created xsi:type="dcterms:W3CDTF">2023-09-15T21:12:00Z</dcterms:created>
  <dcterms:modified xsi:type="dcterms:W3CDTF">2023-09-15T22:15:00Z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15 September, 2023</vt:lpwstr>
  </property>
  <property fmtid="{D5CDD505-2E9C-101B-9397-08002B2CF9AE}" pid="4" name="header-includes">
    <vt:lpwstr> </vt:lpwstr>
  </property>
  <property fmtid="{D5CDD505-2E9C-101B-9397-08002B2CF9AE}" pid="5" name="output">
    <vt:lpwstr/>
  </property>
</Properties>
</file>